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The Research Council of Finland (former The Academy of Finland): Research Council of Finland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General description of data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What kinds of data is your research based on? What data will be collected, produced or reused? What file formats will the data be in? Additionally, give a rough estimate of the size of the data produced/collected.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How will the consistency and quality of data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Ethical and legal compliance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What legal issues are related to your data management? (For example, GDPR and other legislation affecting data processing.)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How will you manage the rights of the data you use, produce and share?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Documentation and metadata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How will you document your data in order to make the data findable, accessible, interoperable and re-usable for you and others?  What kind of metadata standards, README files or other documentation will you use to help others to understand and use your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Storage and backup during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Where will your data be stored, and how will the data be backed up?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Who will be responsible for controlling access to your data, and how will secured access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Opening, publishing and archiving the data after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What part of the data can be made openly available or published? Where and when will the data, or its metadata, be made available?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Where will data with long-term value be archived, and for how long?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Data management 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Who (for example role, position, and institution) will be responsible for data management?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What resources will be required for your data management procedures to ensure that the data can be opened and preserved according to FAIR principles (Findable, Accessible, Interoperable, Re-usable)?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