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Business Finland : Business Finlan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1. General description of the da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1 What kinds of data is your research based on? What data will be collected, produced or reused? What file formats will the data be in? Additionally, give a rough estimate of the size of the data produced/collected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2 How will the consistency and quality of data be controlled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2. Ethical and legal complia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1 What legal issues are related to your data management? (For example, GDPR and other legislation affecting data processing.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2 How will you manage the rights of the data you use, produce and share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3. Documentation and metada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1 How will you document your data in order to make it findable, accessible, interoperable and re-usable for you and others?  What kind of metadata standards, README files or other documentation will you use to help others to understand and use your data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4. Storage and backup during the research projec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1 Where will your data be stored, and how will the data be backed up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2 Who will be responsible for controlling access to your data, and how will secured access be controlled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5. Opening, publishing and archiving the data after the research projec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1 What part of the data can be made openly available or published? Where and when will the data, or its metadata, be made available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2 Where will data with long-term value be preserved, and for how long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6. Data management responsibilities and resource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1 Who (for example role, position, and institution) will be responsible for data management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2 What resources will be required for your data management procedures to ensure that the data can be opened and preserved according to FAIR principles (Findable, Accessible, Interoperable, Re-usable)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